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D8A21" wp14:editId="64C8CD1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440C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CC0462" w:rsidRPr="00CE4311" w:rsidRDefault="00CC0462" w:rsidP="00CC0462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CC0462" w:rsidRPr="00CE4311" w:rsidRDefault="00CC0462" w:rsidP="00CC0462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CC0462" w:rsidRPr="00CE4311" w:rsidRDefault="00CC0462" w:rsidP="00CC0462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CC0462" w:rsidRPr="00CE4311" w:rsidRDefault="00CC0462" w:rsidP="00CC0462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CC0462" w:rsidRPr="00CE4311" w:rsidRDefault="00CC0462" w:rsidP="00CC0462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>
        <w:rPr>
          <w:rFonts w:eastAsia="Times New Roman" w:cs="Times New Roman"/>
          <w:sz w:val="24"/>
          <w:szCs w:val="24"/>
          <w:lang w:eastAsia="zh-CN"/>
        </w:rPr>
        <w:t xml:space="preserve">жилого дома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53.4 кв. м.  с кадастровым номером: </w:t>
      </w:r>
      <w:r w:rsidRPr="00CC0462">
        <w:rPr>
          <w:rFonts w:eastAsia="Times New Roman" w:cs="Times New Roman"/>
          <w:sz w:val="24"/>
          <w:szCs w:val="24"/>
          <w:lang w:eastAsia="zh-CN"/>
        </w:rPr>
        <w:t>90:18:010137:766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по адресу: Республика Крым, 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CC0462">
        <w:rPr>
          <w:rFonts w:eastAsia="Times New Roman" w:cs="Times New Roman"/>
          <w:sz w:val="24"/>
          <w:szCs w:val="24"/>
          <w:lang w:eastAsia="zh-CN"/>
        </w:rPr>
        <w:t xml:space="preserve">ул. </w:t>
      </w:r>
      <w:proofErr w:type="spellStart"/>
      <w:r w:rsidRPr="00CC0462">
        <w:rPr>
          <w:rFonts w:eastAsia="Times New Roman" w:cs="Times New Roman"/>
          <w:sz w:val="24"/>
          <w:szCs w:val="24"/>
          <w:lang w:eastAsia="zh-CN"/>
        </w:rPr>
        <w:t>Белогубца</w:t>
      </w:r>
      <w:proofErr w:type="spellEnd"/>
      <w:r w:rsidRPr="00CC0462">
        <w:rPr>
          <w:rFonts w:eastAsia="Times New Roman" w:cs="Times New Roman"/>
          <w:sz w:val="24"/>
          <w:szCs w:val="24"/>
          <w:lang w:eastAsia="zh-CN"/>
        </w:rPr>
        <w:t>, д. 17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Мазаева Наталья Алексеевна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Мазаевой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Натальи Алексеевны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о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 xml:space="preserve">определение Евпаторийского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горсуда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АРК от 18.06.2006 г, дело №2-739</w:t>
      </w:r>
      <w:r w:rsidRPr="00CC0462">
        <w:rPr>
          <w:rFonts w:eastAsia="Times New Roman" w:cs="Times New Roman"/>
          <w:sz w:val="24"/>
          <w:szCs w:val="24"/>
          <w:lang w:eastAsia="zh-CN"/>
        </w:rPr>
        <w:t>/2007</w:t>
      </w:r>
      <w:r>
        <w:rPr>
          <w:rFonts w:eastAsia="Times New Roman" w:cs="Times New Roman"/>
          <w:sz w:val="24"/>
          <w:szCs w:val="24"/>
          <w:lang w:eastAsia="zh-CN"/>
        </w:rPr>
        <w:t>г, мировое соглашение от 18.06.2007г, дело №2-739</w:t>
      </w:r>
      <w:r w:rsidRPr="00CC0462">
        <w:rPr>
          <w:rFonts w:eastAsia="Times New Roman" w:cs="Times New Roman"/>
          <w:sz w:val="24"/>
          <w:szCs w:val="24"/>
          <w:lang w:eastAsia="zh-CN"/>
        </w:rPr>
        <w:t>/2007</w:t>
      </w:r>
      <w:r>
        <w:rPr>
          <w:rFonts w:eastAsia="Times New Roman" w:cs="Times New Roman"/>
          <w:sz w:val="24"/>
          <w:szCs w:val="24"/>
          <w:lang w:eastAsia="zh-CN"/>
        </w:rPr>
        <w:t xml:space="preserve">г, определение Евпаторийского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горсуда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АРК от 24.10.2007г, дело №2-739</w:t>
      </w:r>
      <w:r w:rsidRPr="00CC0462">
        <w:rPr>
          <w:rFonts w:eastAsia="Times New Roman" w:cs="Times New Roman"/>
          <w:sz w:val="24"/>
          <w:szCs w:val="24"/>
          <w:lang w:eastAsia="zh-CN"/>
        </w:rPr>
        <w:t>/2007</w:t>
      </w:r>
      <w:r>
        <w:rPr>
          <w:rFonts w:eastAsia="Times New Roman" w:cs="Times New Roman"/>
          <w:sz w:val="24"/>
          <w:szCs w:val="24"/>
          <w:lang w:eastAsia="zh-CN"/>
        </w:rPr>
        <w:t>г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15.11.2023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CC0462" w:rsidRPr="00CE4311" w:rsidRDefault="00CC0462" w:rsidP="00597BB3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CC0462" w:rsidRPr="00CE4311" w:rsidRDefault="00CC0462" w:rsidP="00CC046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363" w:rsidRPr="00AA5363" w:rsidRDefault="00AA5363" w:rsidP="00AA536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AA5363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AA5363" w:rsidRPr="00AA5363" w:rsidRDefault="00AA5363" w:rsidP="00AA536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AA5363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CC0462" w:rsidRPr="00CE4311" w:rsidRDefault="00CC0462" w:rsidP="00CC046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F12C76" w:rsidRDefault="00F12C76" w:rsidP="00CC0462">
      <w:pPr>
        <w:spacing w:after="0"/>
        <w:jc w:val="both"/>
      </w:pPr>
      <w:bookmarkStart w:id="0" w:name="_GoBack"/>
      <w:bookmarkEnd w:id="0"/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6"/>
    <w:rsid w:val="003E4BF6"/>
    <w:rsid w:val="00597BB3"/>
    <w:rsid w:val="006C0B77"/>
    <w:rsid w:val="008242FF"/>
    <w:rsid w:val="00870751"/>
    <w:rsid w:val="00922C48"/>
    <w:rsid w:val="00AA5363"/>
    <w:rsid w:val="00B6481A"/>
    <w:rsid w:val="00B915B7"/>
    <w:rsid w:val="00CC04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9D423-9FED-4A0A-9053-A40106C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2023-11-15T05:51:00Z</dcterms:created>
  <dcterms:modified xsi:type="dcterms:W3CDTF">2023-11-30T08:09:00Z</dcterms:modified>
</cp:coreProperties>
</file>